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43"/>
      </w:tblGrid>
      <w:tr w:rsidR="00107DC4" w:rsidRPr="00107DC4" w:rsidTr="00107DC4">
        <w:trPr>
          <w:tblCellSpacing w:w="7" w:type="dxa"/>
        </w:trPr>
        <w:tc>
          <w:tcPr>
            <w:tcW w:w="5000" w:type="pct"/>
            <w:vAlign w:val="center"/>
            <w:hideMark/>
          </w:tcPr>
          <w:p w:rsidR="00107DC4" w:rsidRPr="00107DC4" w:rsidRDefault="00107DC4" w:rsidP="00107DC4">
            <w:pPr>
              <w:shd w:val="clear" w:color="auto" w:fill="F1F8FB"/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07DC4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Минпросвещения</w:t>
            </w:r>
            <w:proofErr w:type="spellEnd"/>
            <w:r w:rsidRPr="00107DC4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утвердило расписание ЕГЭ в 2023 году</w:t>
            </w:r>
          </w:p>
        </w:tc>
      </w:tr>
      <w:tr w:rsidR="00107DC4" w:rsidRPr="00107DC4" w:rsidTr="00107DC4">
        <w:trPr>
          <w:tblCellSpacing w:w="7" w:type="dxa"/>
        </w:trPr>
        <w:tc>
          <w:tcPr>
            <w:tcW w:w="0" w:type="auto"/>
            <w:vAlign w:val="center"/>
            <w:hideMark/>
          </w:tcPr>
          <w:p w:rsidR="00107DC4" w:rsidRPr="00107DC4" w:rsidRDefault="00107DC4" w:rsidP="00107DC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утвердило расписание ЕГЭ в 2023 году</w:t>
            </w:r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Соответствующий приказ опубликован на официальном интернет-портале правовой информации.</w:t>
            </w:r>
            <w:proofErr w:type="gramEnd"/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07DC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43381F7" wp14:editId="270DCB0E">
                  <wp:extent cx="152400" cy="152400"/>
                  <wp:effectExtent l="0" t="0" r="0" b="0"/>
                  <wp:docPr id="1" name="Рисунок 1" descr="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❗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документу, основной ЕГЭ будет проходить с 26 мая по 20 июня.</w:t>
            </w:r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07DC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733A842" wp14:editId="73CAD373">
                  <wp:extent cx="152400" cy="152400"/>
                  <wp:effectExtent l="0" t="0" r="0" b="0"/>
                  <wp:docPr id="2" name="Рисунок 2" descr="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❗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 26 мая выпускники будут сдавать географию, литературу и химию</w:t>
            </w:r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• 29 мая — русский язык</w:t>
            </w:r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• 1 июня — ЕГЭ по математике</w:t>
            </w:r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• 5 июня — историю и физику</w:t>
            </w:r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• 8 июня — обществознание</w:t>
            </w:r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• 13,16 и 17 июня — иностранные языки</w:t>
            </w:r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• 19 и 20 июня — информатику</w:t>
            </w:r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07DC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71EDD0F" wp14:editId="06137313">
                  <wp:extent cx="152400" cy="152400"/>
                  <wp:effectExtent l="0" t="0" r="0" b="0"/>
                  <wp:docPr id="3" name="Рисунок 3" descr="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❗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сроки сдачи предметов определены с 12 апреля по 19 сентября. Это касается тех, кто получил неудовлетворительный результат по одному из обязательных предметов, пропустил экзамен по уважительной причине, а также тех, у кого совпали сроки проведения экзаменов.</w:t>
            </w:r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07DC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3326596" wp14:editId="2F70027C">
                  <wp:extent cx="152400" cy="152400"/>
                  <wp:effectExtent l="0" t="0" r="0" b="0"/>
                  <wp:docPr id="4" name="Рисунок 4" descr="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❗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тех, кто получает среднее профессиональное образование или учится в иностранных образовательных учреждениях, экзамены начнутся с 20 марта и продлятся до 10 апреля.</w:t>
            </w:r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07DC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71C2476" wp14:editId="0DAFC5C5">
                  <wp:extent cx="152400" cy="152400"/>
                  <wp:effectExtent l="0" t="0" r="0" b="0"/>
                  <wp:docPr id="5" name="Рисунок 5" descr="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❗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7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выпускников прошлых лет ЕГЭ пройдет с 20 марта по 1 июля.</w:t>
            </w:r>
          </w:p>
        </w:tc>
      </w:tr>
    </w:tbl>
    <w:p w:rsidR="003F1DDF" w:rsidRDefault="003F1DDF">
      <w:bookmarkStart w:id="0" w:name="_GoBack"/>
      <w:bookmarkEnd w:id="0"/>
    </w:p>
    <w:sectPr w:rsidR="003F1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DC4"/>
    <w:rsid w:val="00107DC4"/>
    <w:rsid w:val="003F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D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D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1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2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8" w:color="CBCBE6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ToldzguntToldza@outlook.com</dc:creator>
  <cp:lastModifiedBy>ToldzguntToldza@outlook.com</cp:lastModifiedBy>
  <cp:revision>2</cp:revision>
  <dcterms:created xsi:type="dcterms:W3CDTF">2023-01-20T01:59:00Z</dcterms:created>
  <dcterms:modified xsi:type="dcterms:W3CDTF">2023-01-20T02:00:00Z</dcterms:modified>
</cp:coreProperties>
</file>